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3533C" w:rsidTr="0013533C">
        <w:tc>
          <w:tcPr>
            <w:tcW w:w="4785" w:type="dxa"/>
          </w:tcPr>
          <w:p w:rsidR="0013533C" w:rsidRDefault="0013533C" w:rsidP="0013533C">
            <w:pPr>
              <w:tabs>
                <w:tab w:val="center" w:pos="4677"/>
                <w:tab w:val="right" w:pos="9355"/>
              </w:tabs>
            </w:pPr>
            <w:r>
              <w:t xml:space="preserve">Наименование </w:t>
            </w:r>
            <w:r w:rsidR="00926E00">
              <w:t xml:space="preserve"> ЦСО</w:t>
            </w:r>
          </w:p>
        </w:tc>
        <w:tc>
          <w:tcPr>
            <w:tcW w:w="4786" w:type="dxa"/>
          </w:tcPr>
          <w:p w:rsidR="0013533C" w:rsidRDefault="00926E00" w:rsidP="0013533C">
            <w:pPr>
              <w:tabs>
                <w:tab w:val="center" w:pos="4677"/>
                <w:tab w:val="right" w:pos="9355"/>
              </w:tabs>
            </w:pPr>
            <w:r>
              <w:t>В ВСП Северо-Западного банка</w:t>
            </w:r>
          </w:p>
          <w:p w:rsidR="00926E00" w:rsidRDefault="00926E00" w:rsidP="0013533C">
            <w:pPr>
              <w:tabs>
                <w:tab w:val="center" w:pos="4677"/>
                <w:tab w:val="right" w:pos="9355"/>
              </w:tabs>
            </w:pPr>
            <w:r>
              <w:t>ОАО «Сбербанк России»</w:t>
            </w:r>
          </w:p>
        </w:tc>
      </w:tr>
    </w:tbl>
    <w:p w:rsidR="0013533C" w:rsidRDefault="00400921" w:rsidP="0013533C">
      <w:pPr>
        <w:tabs>
          <w:tab w:val="center" w:pos="4677"/>
          <w:tab w:val="right" w:pos="9355"/>
        </w:tabs>
      </w:pPr>
      <w:r>
        <w:tab/>
      </w:r>
      <w:r w:rsidR="0013533C">
        <w:t xml:space="preserve">                          </w:t>
      </w:r>
    </w:p>
    <w:p w:rsidR="00130748" w:rsidRDefault="00400921" w:rsidP="00653E0A">
      <w:pPr>
        <w:tabs>
          <w:tab w:val="center" w:pos="4677"/>
          <w:tab w:val="right" w:pos="9355"/>
        </w:tabs>
        <w:jc w:val="center"/>
      </w:pPr>
      <w:r w:rsidRPr="00926E00">
        <w:rPr>
          <w:b/>
          <w:sz w:val="28"/>
          <w:szCs w:val="28"/>
        </w:rPr>
        <w:t>Письмо-указание</w:t>
      </w:r>
      <w:r w:rsidR="00130748">
        <w:tab/>
      </w:r>
    </w:p>
    <w:tbl>
      <w:tblPr>
        <w:tblpPr w:leftFromText="180" w:rightFromText="180" w:vertAnchor="text" w:tblpY="1"/>
        <w:tblOverlap w:val="never"/>
        <w:tblW w:w="0" w:type="auto"/>
        <w:tblInd w:w="177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7586"/>
      </w:tblGrid>
      <w:tr w:rsidR="00130748" w:rsidTr="00130748">
        <w:trPr>
          <w:trHeight w:val="100"/>
        </w:trPr>
        <w:tc>
          <w:tcPr>
            <w:tcW w:w="7586" w:type="dxa"/>
          </w:tcPr>
          <w:p w:rsidR="00130748" w:rsidRPr="00130748" w:rsidRDefault="00130748" w:rsidP="00653E0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i/>
                <w:sz w:val="20"/>
                <w:szCs w:val="20"/>
              </w:rPr>
            </w:pPr>
            <w:r w:rsidRPr="00130748">
              <w:rPr>
                <w:i/>
                <w:sz w:val="20"/>
                <w:szCs w:val="20"/>
              </w:rPr>
              <w:t>(наименование подразделения на региональном уровне)</w:t>
            </w:r>
          </w:p>
        </w:tc>
      </w:tr>
    </w:tbl>
    <w:p w:rsidR="00130748" w:rsidRDefault="00130748" w:rsidP="00653E0A">
      <w:pPr>
        <w:tabs>
          <w:tab w:val="center" w:pos="4677"/>
          <w:tab w:val="right" w:pos="9355"/>
        </w:tabs>
        <w:spacing w:after="0" w:line="240" w:lineRule="auto"/>
      </w:pPr>
      <w:r>
        <w:t>просит  принять</w:t>
      </w:r>
    </w:p>
    <w:p w:rsidR="00400921" w:rsidRDefault="00130748" w:rsidP="00653E0A">
      <w:pPr>
        <w:tabs>
          <w:tab w:val="center" w:pos="4677"/>
          <w:tab w:val="right" w:pos="9355"/>
        </w:tabs>
        <w:spacing w:after="0" w:line="240" w:lineRule="auto"/>
      </w:pPr>
      <w:r>
        <w:t xml:space="preserve">денежные средства на сумму ранее излишне перечисленных пенсионных выплат </w:t>
      </w:r>
      <w:r w:rsidR="00653E0A">
        <w:t xml:space="preserve">      </w:t>
      </w:r>
      <w:proofErr w:type="gramStart"/>
      <w:r>
        <w:t>от</w:t>
      </w:r>
      <w:proofErr w:type="gramEnd"/>
    </w:p>
    <w:p w:rsidR="00130748" w:rsidRPr="00130748" w:rsidRDefault="00130748" w:rsidP="00653E0A">
      <w:pPr>
        <w:tabs>
          <w:tab w:val="center" w:pos="4677"/>
          <w:tab w:val="right" w:pos="9355"/>
        </w:tabs>
        <w:spacing w:after="0" w:line="240" w:lineRule="auto"/>
      </w:pPr>
    </w:p>
    <w:p w:rsidR="00400921" w:rsidRPr="00D355D8" w:rsidRDefault="00400921" w:rsidP="00653E0A">
      <w:pPr>
        <w:pBdr>
          <w:top w:val="single" w:sz="4" w:space="1" w:color="auto"/>
        </w:pBdr>
        <w:spacing w:after="0" w:line="240" w:lineRule="auto"/>
        <w:jc w:val="center"/>
        <w:rPr>
          <w:i/>
          <w:sz w:val="20"/>
        </w:rPr>
      </w:pPr>
      <w:r w:rsidRPr="00D355D8">
        <w:rPr>
          <w:i/>
          <w:sz w:val="20"/>
        </w:rPr>
        <w:t xml:space="preserve">(ФИО </w:t>
      </w:r>
      <w:proofErr w:type="spellStart"/>
      <w:r w:rsidRPr="00D355D8">
        <w:rPr>
          <w:i/>
          <w:sz w:val="20"/>
        </w:rPr>
        <w:t>вносителя</w:t>
      </w:r>
      <w:proofErr w:type="spellEnd"/>
      <w:r w:rsidRPr="00D355D8">
        <w:rPr>
          <w:i/>
          <w:sz w:val="20"/>
        </w:rPr>
        <w:t xml:space="preserve"> средств)</w:t>
      </w:r>
    </w:p>
    <w:p w:rsidR="00400921" w:rsidRDefault="00D96EA9" w:rsidP="00A5049E">
      <w:pPr>
        <w:pBdr>
          <w:top w:val="single" w:sz="4" w:space="1" w:color="auto"/>
        </w:pBdr>
        <w:spacing w:after="120" w:line="240" w:lineRule="auto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797E08" wp14:editId="46E4E3D4">
                <wp:simplePos x="0" y="0"/>
                <wp:positionH relativeFrom="column">
                  <wp:posOffset>1243965</wp:posOffset>
                </wp:positionH>
                <wp:positionV relativeFrom="paragraph">
                  <wp:posOffset>135890</wp:posOffset>
                </wp:positionV>
                <wp:extent cx="13335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7.95pt,10.7pt" to="202.9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" strokecolor="black [3040]"/>
            </w:pict>
          </mc:Fallback>
        </mc:AlternateContent>
      </w:r>
      <w:r>
        <w:t>п</w:t>
      </w:r>
      <w:r w:rsidR="00D355D8">
        <w:t>енсионное дело №</w:t>
      </w:r>
      <w:r>
        <w:t xml:space="preserve"> </w:t>
      </w:r>
    </w:p>
    <w:p w:rsidR="00D96EA9" w:rsidRDefault="00D96EA9" w:rsidP="00A5049E">
      <w:pPr>
        <w:pBdr>
          <w:top w:val="single" w:sz="4" w:space="1" w:color="auto"/>
        </w:pBdr>
        <w:spacing w:after="120" w:line="240" w:lineRule="auto"/>
      </w:pPr>
      <w:r>
        <w:t xml:space="preserve">ФИО пенсионера </w:t>
      </w:r>
      <w:r w:rsidR="0013533C">
        <w:t>_________________</w:t>
      </w:r>
    </w:p>
    <w:p w:rsidR="00F77094" w:rsidRDefault="0013533C" w:rsidP="00A5049E">
      <w:pPr>
        <w:pBdr>
          <w:top w:val="single" w:sz="4" w:space="1" w:color="auto"/>
        </w:pBdr>
        <w:spacing w:after="120" w:line="240" w:lineRule="auto"/>
      </w:pPr>
      <w:r>
        <w:t>С</w:t>
      </w:r>
      <w:r w:rsidR="00F77094">
        <w:t>умма</w:t>
      </w:r>
      <w:r>
        <w:t>__________________</w:t>
      </w:r>
    </w:p>
    <w:p w:rsidR="008F7548" w:rsidRDefault="00F77094" w:rsidP="008F7548">
      <w:pPr>
        <w:pBdr>
          <w:top w:val="single" w:sz="4" w:space="1" w:color="auto"/>
        </w:pBdr>
        <w:spacing w:after="0" w:line="240" w:lineRule="auto"/>
        <w:rPr>
          <w:b/>
          <w:u w:val="single"/>
        </w:rPr>
      </w:pPr>
      <w:r w:rsidRPr="00926E00">
        <w:rPr>
          <w:b/>
        </w:rPr>
        <w:t xml:space="preserve">Период возврата </w:t>
      </w:r>
      <w:r w:rsidRPr="00926E00">
        <w:rPr>
          <w:b/>
          <w:u w:val="single"/>
        </w:rPr>
        <w:t>текущий</w:t>
      </w:r>
      <w:r w:rsidR="00653E0A">
        <w:rPr>
          <w:b/>
          <w:u w:val="single"/>
        </w:rPr>
        <w:t xml:space="preserve"> </w:t>
      </w:r>
      <w:proofErr w:type="gramStart"/>
      <w:r w:rsidR="00653E0A">
        <w:rPr>
          <w:b/>
          <w:u w:val="single"/>
        </w:rPr>
        <w:t xml:space="preserve">( </w:t>
      </w:r>
      <w:proofErr w:type="gramEnd"/>
      <w:r w:rsidR="00653E0A">
        <w:rPr>
          <w:b/>
          <w:u w:val="single"/>
        </w:rPr>
        <w:t>код операции в АС Филиал- 143</w:t>
      </w:r>
      <w:r w:rsidR="008F7548">
        <w:rPr>
          <w:b/>
          <w:u w:val="single"/>
        </w:rPr>
        <w:t>7</w:t>
      </w:r>
      <w:r w:rsidR="00653E0A">
        <w:rPr>
          <w:b/>
          <w:u w:val="single"/>
        </w:rPr>
        <w:t>, см. приложение)</w:t>
      </w:r>
    </w:p>
    <w:p w:rsidR="00F77094" w:rsidRPr="00926E00" w:rsidRDefault="008F7548" w:rsidP="008F7548">
      <w:pPr>
        <w:pBdr>
          <w:top w:val="single" w:sz="4" w:space="1" w:color="auto"/>
        </w:pBdr>
        <w:spacing w:after="0" w:line="240" w:lineRule="auto"/>
        <w:rPr>
          <w:b/>
          <w:u w:val="thick"/>
        </w:rPr>
      </w:pPr>
      <w:r>
        <w:rPr>
          <w:b/>
          <w:u w:val="single"/>
        </w:rPr>
        <w:t>( списание со счета по вкладу</w:t>
      </w:r>
      <w:r w:rsidRPr="008F7548">
        <w:rPr>
          <w:b/>
          <w:u w:val="single"/>
        </w:rPr>
        <w:t>/</w:t>
      </w:r>
      <w:r>
        <w:rPr>
          <w:b/>
          <w:u w:val="single"/>
        </w:rPr>
        <w:t xml:space="preserve">банковской карте </w:t>
      </w:r>
      <w:proofErr w:type="gramStart"/>
      <w:r>
        <w:rPr>
          <w:b/>
          <w:u w:val="single"/>
        </w:rPr>
        <w:t>–к</w:t>
      </w:r>
      <w:proofErr w:type="gramEnd"/>
      <w:r>
        <w:rPr>
          <w:b/>
          <w:u w:val="single"/>
        </w:rPr>
        <w:t>од 183)</w:t>
      </w:r>
      <w:r w:rsidR="00F77094" w:rsidRPr="00926E00">
        <w:rPr>
          <w:b/>
          <w:u w:val="single"/>
        </w:rPr>
        <w:t>:</w:t>
      </w:r>
    </w:p>
    <w:tbl>
      <w:tblPr>
        <w:tblStyle w:val="a7"/>
        <w:tblW w:w="9631" w:type="dxa"/>
        <w:tblLook w:val="04A0" w:firstRow="1" w:lastRow="0" w:firstColumn="1" w:lastColumn="0" w:noHBand="0" w:noVBand="1"/>
      </w:tblPr>
      <w:tblGrid>
        <w:gridCol w:w="679"/>
        <w:gridCol w:w="1712"/>
        <w:gridCol w:w="3387"/>
        <w:gridCol w:w="1926"/>
        <w:gridCol w:w="1927"/>
      </w:tblGrid>
      <w:tr w:rsidR="00F77094" w:rsidRPr="00F77094" w:rsidTr="00F77094">
        <w:trPr>
          <w:trHeight w:val="1562"/>
        </w:trPr>
        <w:tc>
          <w:tcPr>
            <w:tcW w:w="679" w:type="dxa"/>
          </w:tcPr>
          <w:p w:rsidR="00F77094" w:rsidRPr="00F77094" w:rsidRDefault="00F77094" w:rsidP="00D96EA9">
            <w:r w:rsidRPr="00F77094">
              <w:t>№</w:t>
            </w:r>
          </w:p>
          <w:p w:rsidR="00F77094" w:rsidRPr="00F77094" w:rsidRDefault="00F77094" w:rsidP="00D96EA9">
            <w:proofErr w:type="gramStart"/>
            <w:r w:rsidRPr="00F77094">
              <w:t>п</w:t>
            </w:r>
            <w:proofErr w:type="gramEnd"/>
            <w:r w:rsidRPr="00F77094">
              <w:t>/п</w:t>
            </w:r>
          </w:p>
        </w:tc>
        <w:tc>
          <w:tcPr>
            <w:tcW w:w="1712" w:type="dxa"/>
          </w:tcPr>
          <w:p w:rsidR="00F77094" w:rsidRPr="00F77094" w:rsidRDefault="00F77094" w:rsidP="00D96EA9">
            <w:r w:rsidRPr="00F77094">
              <w:t>Категория выплаты (пенсия, пособие, иное)</w:t>
            </w:r>
          </w:p>
        </w:tc>
        <w:tc>
          <w:tcPr>
            <w:tcW w:w="3387" w:type="dxa"/>
          </w:tcPr>
          <w:p w:rsidR="00F77094" w:rsidRPr="00F77094" w:rsidRDefault="00F77094" w:rsidP="00F77094">
            <w:pPr>
              <w:jc w:val="center"/>
            </w:pPr>
          </w:p>
          <w:p w:rsidR="00F77094" w:rsidRPr="00F77094" w:rsidRDefault="00F77094" w:rsidP="00F77094">
            <w:pPr>
              <w:jc w:val="center"/>
            </w:pPr>
            <w:r w:rsidRPr="00F77094">
              <w:t>КБК</w:t>
            </w:r>
          </w:p>
        </w:tc>
        <w:tc>
          <w:tcPr>
            <w:tcW w:w="1926" w:type="dxa"/>
          </w:tcPr>
          <w:p w:rsidR="00F77094" w:rsidRPr="00F77094" w:rsidRDefault="00F77094" w:rsidP="00F77094">
            <w:pPr>
              <w:jc w:val="center"/>
            </w:pPr>
            <w:r w:rsidRPr="00F77094">
              <w:t>Сумма</w:t>
            </w:r>
          </w:p>
          <w:p w:rsidR="00F77094" w:rsidRPr="00F77094" w:rsidRDefault="00F77094" w:rsidP="00F77094">
            <w:pPr>
              <w:jc w:val="center"/>
            </w:pPr>
            <w:r w:rsidRPr="00F77094">
              <w:t>(руб.)</w:t>
            </w:r>
          </w:p>
        </w:tc>
        <w:tc>
          <w:tcPr>
            <w:tcW w:w="1927" w:type="dxa"/>
          </w:tcPr>
          <w:p w:rsidR="00F77094" w:rsidRPr="00F77094" w:rsidRDefault="008F7548" w:rsidP="00D96EA9">
            <w:r>
              <w:t>Г</w:t>
            </w:r>
            <w:r w:rsidR="00F77094" w:rsidRPr="00F77094">
              <w:t>од</w:t>
            </w:r>
          </w:p>
        </w:tc>
      </w:tr>
      <w:tr w:rsidR="00F77094" w:rsidRPr="00F77094" w:rsidTr="00F77094">
        <w:trPr>
          <w:trHeight w:val="396"/>
        </w:trPr>
        <w:tc>
          <w:tcPr>
            <w:tcW w:w="679" w:type="dxa"/>
          </w:tcPr>
          <w:p w:rsidR="00F77094" w:rsidRPr="00F77094" w:rsidRDefault="00F77094" w:rsidP="00D96EA9">
            <w:r w:rsidRPr="00F77094">
              <w:t>1.</w:t>
            </w:r>
          </w:p>
        </w:tc>
        <w:tc>
          <w:tcPr>
            <w:tcW w:w="1712" w:type="dxa"/>
          </w:tcPr>
          <w:p w:rsidR="00F77094" w:rsidRPr="00F77094" w:rsidRDefault="00F77094" w:rsidP="00D96EA9"/>
        </w:tc>
        <w:tc>
          <w:tcPr>
            <w:tcW w:w="3387" w:type="dxa"/>
          </w:tcPr>
          <w:p w:rsidR="00F77094" w:rsidRPr="00F77094" w:rsidRDefault="00F77094" w:rsidP="00D96EA9">
            <w:pPr>
              <w:rPr>
                <w:lang w:val="en-US"/>
              </w:rPr>
            </w:pPr>
            <w:r w:rsidRPr="00F77094">
              <w:rPr>
                <w:lang w:val="en-US"/>
              </w:rPr>
              <w:t xml:space="preserve"> </w:t>
            </w:r>
          </w:p>
        </w:tc>
        <w:tc>
          <w:tcPr>
            <w:tcW w:w="1926" w:type="dxa"/>
          </w:tcPr>
          <w:p w:rsidR="00F77094" w:rsidRPr="00F77094" w:rsidRDefault="00F77094" w:rsidP="00D96EA9"/>
        </w:tc>
        <w:tc>
          <w:tcPr>
            <w:tcW w:w="1927" w:type="dxa"/>
          </w:tcPr>
          <w:p w:rsidR="00F77094" w:rsidRPr="00F77094" w:rsidRDefault="00F77094" w:rsidP="00D96EA9"/>
        </w:tc>
      </w:tr>
      <w:tr w:rsidR="00F77094" w:rsidRPr="00F77094" w:rsidTr="00F77094">
        <w:trPr>
          <w:trHeight w:val="374"/>
        </w:trPr>
        <w:tc>
          <w:tcPr>
            <w:tcW w:w="679" w:type="dxa"/>
          </w:tcPr>
          <w:p w:rsidR="00F77094" w:rsidRPr="00F77094" w:rsidRDefault="00F77094" w:rsidP="00D96EA9"/>
        </w:tc>
        <w:tc>
          <w:tcPr>
            <w:tcW w:w="1712" w:type="dxa"/>
          </w:tcPr>
          <w:p w:rsidR="00F77094" w:rsidRPr="00F77094" w:rsidRDefault="00F77094" w:rsidP="00E30D86"/>
        </w:tc>
        <w:tc>
          <w:tcPr>
            <w:tcW w:w="3387" w:type="dxa"/>
          </w:tcPr>
          <w:p w:rsidR="00F77094" w:rsidRPr="00F77094" w:rsidRDefault="00F77094" w:rsidP="00D96EA9"/>
        </w:tc>
        <w:tc>
          <w:tcPr>
            <w:tcW w:w="1926" w:type="dxa"/>
          </w:tcPr>
          <w:p w:rsidR="00F77094" w:rsidRPr="00F77094" w:rsidRDefault="00F77094" w:rsidP="00D96EA9"/>
        </w:tc>
        <w:tc>
          <w:tcPr>
            <w:tcW w:w="1927" w:type="dxa"/>
          </w:tcPr>
          <w:p w:rsidR="00F77094" w:rsidRPr="00F77094" w:rsidRDefault="00F77094" w:rsidP="00D96EA9"/>
        </w:tc>
      </w:tr>
      <w:tr w:rsidR="00F77094" w:rsidRPr="00F77094" w:rsidTr="00F77094">
        <w:trPr>
          <w:trHeight w:val="396"/>
        </w:trPr>
        <w:tc>
          <w:tcPr>
            <w:tcW w:w="9631" w:type="dxa"/>
            <w:gridSpan w:val="5"/>
          </w:tcPr>
          <w:p w:rsidR="00F77094" w:rsidRPr="00F77094" w:rsidRDefault="00F77094" w:rsidP="00D96EA9">
            <w:pPr>
              <w:rPr>
                <w:lang w:val="en-US"/>
              </w:rPr>
            </w:pPr>
            <w:r w:rsidRPr="00F77094">
              <w:t>Итого</w:t>
            </w:r>
            <w:r w:rsidRPr="00F77094">
              <w:rPr>
                <w:lang w:val="en-US"/>
              </w:rPr>
              <w:t>:</w:t>
            </w:r>
          </w:p>
        </w:tc>
      </w:tr>
    </w:tbl>
    <w:p w:rsidR="00F77094" w:rsidRDefault="00F77094" w:rsidP="00D96EA9">
      <w:pPr>
        <w:pBdr>
          <w:top w:val="single" w:sz="4" w:space="1" w:color="auto"/>
        </w:pBdr>
        <w:spacing w:line="240" w:lineRule="auto"/>
      </w:pPr>
    </w:p>
    <w:p w:rsidR="008F7548" w:rsidRDefault="00F77094" w:rsidP="008F7548">
      <w:pPr>
        <w:pBdr>
          <w:top w:val="single" w:sz="4" w:space="1" w:color="auto"/>
        </w:pBdr>
        <w:spacing w:after="0" w:line="240" w:lineRule="auto"/>
        <w:rPr>
          <w:b/>
          <w:u w:val="single"/>
        </w:rPr>
      </w:pPr>
      <w:r w:rsidRPr="00926E00">
        <w:rPr>
          <w:b/>
        </w:rPr>
        <w:t xml:space="preserve">Период возврата </w:t>
      </w:r>
      <w:r w:rsidRPr="00926E00">
        <w:rPr>
          <w:b/>
          <w:u w:val="single"/>
        </w:rPr>
        <w:t>средств прошлых лет</w:t>
      </w:r>
      <w:r w:rsidR="00653E0A">
        <w:rPr>
          <w:b/>
          <w:u w:val="single"/>
        </w:rPr>
        <w:t xml:space="preserve"> </w:t>
      </w:r>
      <w:proofErr w:type="gramStart"/>
      <w:r w:rsidR="00653E0A">
        <w:rPr>
          <w:b/>
          <w:u w:val="single"/>
        </w:rPr>
        <w:t xml:space="preserve">( </w:t>
      </w:r>
      <w:proofErr w:type="gramEnd"/>
      <w:r w:rsidR="00653E0A">
        <w:rPr>
          <w:b/>
          <w:u w:val="single"/>
        </w:rPr>
        <w:t>код операции в АС «Филиал» -143</w:t>
      </w:r>
      <w:r w:rsidR="008F7548">
        <w:rPr>
          <w:b/>
          <w:u w:val="single"/>
        </w:rPr>
        <w:t>6</w:t>
      </w:r>
      <w:r w:rsidR="00653E0A">
        <w:rPr>
          <w:b/>
          <w:u w:val="single"/>
        </w:rPr>
        <w:t>. см. приложение)</w:t>
      </w:r>
    </w:p>
    <w:p w:rsidR="008F7548" w:rsidRPr="00926E00" w:rsidRDefault="008F7548" w:rsidP="008F7548">
      <w:pPr>
        <w:pBdr>
          <w:top w:val="single" w:sz="4" w:space="1" w:color="auto"/>
        </w:pBdr>
        <w:spacing w:after="0" w:line="240" w:lineRule="auto"/>
        <w:rPr>
          <w:b/>
          <w:u w:val="thick"/>
        </w:rPr>
      </w:pPr>
      <w:r>
        <w:rPr>
          <w:b/>
          <w:u w:val="single"/>
        </w:rPr>
        <w:t>( списание со счета по вкладу</w:t>
      </w:r>
      <w:r w:rsidRPr="008F7548">
        <w:rPr>
          <w:b/>
          <w:u w:val="single"/>
        </w:rPr>
        <w:t>/</w:t>
      </w:r>
      <w:r>
        <w:rPr>
          <w:b/>
          <w:u w:val="single"/>
        </w:rPr>
        <w:t xml:space="preserve">банковской карте </w:t>
      </w:r>
      <w:proofErr w:type="gramStart"/>
      <w:r>
        <w:rPr>
          <w:b/>
          <w:u w:val="single"/>
        </w:rPr>
        <w:t>–к</w:t>
      </w:r>
      <w:proofErr w:type="gramEnd"/>
      <w:r>
        <w:rPr>
          <w:b/>
          <w:u w:val="single"/>
        </w:rPr>
        <w:t>од 18</w:t>
      </w:r>
      <w:r>
        <w:rPr>
          <w:b/>
          <w:u w:val="single"/>
        </w:rPr>
        <w:t>4</w:t>
      </w:r>
      <w:r>
        <w:rPr>
          <w:b/>
          <w:u w:val="single"/>
        </w:rPr>
        <w:t>)</w:t>
      </w:r>
      <w:r w:rsidRPr="00926E00">
        <w:rPr>
          <w:b/>
          <w:u w:val="single"/>
        </w:rPr>
        <w:t>:</w:t>
      </w:r>
    </w:p>
    <w:p w:rsidR="00F77094" w:rsidRPr="00926E00" w:rsidRDefault="00F77094" w:rsidP="00D96EA9">
      <w:pPr>
        <w:pBdr>
          <w:top w:val="single" w:sz="4" w:space="1" w:color="auto"/>
        </w:pBdr>
        <w:spacing w:line="240" w:lineRule="auto"/>
        <w:rPr>
          <w:b/>
          <w:u w:val="single"/>
        </w:rPr>
      </w:pPr>
    </w:p>
    <w:tbl>
      <w:tblPr>
        <w:tblStyle w:val="a7"/>
        <w:tblW w:w="9631" w:type="dxa"/>
        <w:tblLook w:val="04A0" w:firstRow="1" w:lastRow="0" w:firstColumn="1" w:lastColumn="0" w:noHBand="0" w:noVBand="1"/>
      </w:tblPr>
      <w:tblGrid>
        <w:gridCol w:w="679"/>
        <w:gridCol w:w="1712"/>
        <w:gridCol w:w="3387"/>
        <w:gridCol w:w="1926"/>
        <w:gridCol w:w="1927"/>
      </w:tblGrid>
      <w:tr w:rsidR="00F77094" w:rsidRPr="00F77094" w:rsidTr="002D5633">
        <w:trPr>
          <w:trHeight w:val="1562"/>
        </w:trPr>
        <w:tc>
          <w:tcPr>
            <w:tcW w:w="679" w:type="dxa"/>
          </w:tcPr>
          <w:p w:rsidR="00F77094" w:rsidRPr="00F77094" w:rsidRDefault="00F77094" w:rsidP="002D5633">
            <w:r w:rsidRPr="00F77094">
              <w:t>№</w:t>
            </w:r>
          </w:p>
          <w:p w:rsidR="00F77094" w:rsidRPr="00F77094" w:rsidRDefault="00F77094" w:rsidP="002D5633">
            <w:proofErr w:type="gramStart"/>
            <w:r w:rsidRPr="00F77094">
              <w:t>п</w:t>
            </w:r>
            <w:proofErr w:type="gramEnd"/>
            <w:r w:rsidRPr="00F77094">
              <w:t>/п</w:t>
            </w:r>
          </w:p>
        </w:tc>
        <w:tc>
          <w:tcPr>
            <w:tcW w:w="1712" w:type="dxa"/>
          </w:tcPr>
          <w:p w:rsidR="00F77094" w:rsidRPr="00F77094" w:rsidRDefault="00F77094" w:rsidP="002D5633">
            <w:r w:rsidRPr="00F77094">
              <w:t>Категория выплаты (пенсия, пособие, иное)</w:t>
            </w:r>
          </w:p>
        </w:tc>
        <w:tc>
          <w:tcPr>
            <w:tcW w:w="3387" w:type="dxa"/>
          </w:tcPr>
          <w:p w:rsidR="00F77094" w:rsidRPr="00F77094" w:rsidRDefault="00F77094" w:rsidP="002D5633">
            <w:pPr>
              <w:jc w:val="center"/>
            </w:pPr>
          </w:p>
          <w:p w:rsidR="00F77094" w:rsidRPr="00F77094" w:rsidRDefault="00F77094" w:rsidP="002D5633">
            <w:pPr>
              <w:jc w:val="center"/>
            </w:pPr>
            <w:r w:rsidRPr="00F77094">
              <w:t>КБК</w:t>
            </w:r>
          </w:p>
        </w:tc>
        <w:tc>
          <w:tcPr>
            <w:tcW w:w="1926" w:type="dxa"/>
          </w:tcPr>
          <w:p w:rsidR="00F77094" w:rsidRPr="00F77094" w:rsidRDefault="00F77094" w:rsidP="002D5633">
            <w:pPr>
              <w:jc w:val="center"/>
            </w:pPr>
            <w:r w:rsidRPr="00F77094">
              <w:t>Сумма</w:t>
            </w:r>
          </w:p>
          <w:p w:rsidR="00F77094" w:rsidRPr="00F77094" w:rsidRDefault="00F77094" w:rsidP="002D5633">
            <w:pPr>
              <w:jc w:val="center"/>
            </w:pPr>
            <w:r w:rsidRPr="00F77094">
              <w:t>(руб.)</w:t>
            </w:r>
          </w:p>
        </w:tc>
        <w:tc>
          <w:tcPr>
            <w:tcW w:w="1927" w:type="dxa"/>
          </w:tcPr>
          <w:p w:rsidR="00F77094" w:rsidRPr="00F77094" w:rsidRDefault="008F7548" w:rsidP="002D5633">
            <w:r>
              <w:t>Г</w:t>
            </w:r>
            <w:r w:rsidR="00F77094" w:rsidRPr="00F77094">
              <w:t>од</w:t>
            </w:r>
          </w:p>
        </w:tc>
      </w:tr>
      <w:tr w:rsidR="00F77094" w:rsidRPr="00F77094" w:rsidTr="002D5633">
        <w:trPr>
          <w:trHeight w:val="396"/>
        </w:trPr>
        <w:tc>
          <w:tcPr>
            <w:tcW w:w="679" w:type="dxa"/>
          </w:tcPr>
          <w:p w:rsidR="00F77094" w:rsidRPr="00F77094" w:rsidRDefault="00F77094" w:rsidP="002D5633">
            <w:r w:rsidRPr="00F77094">
              <w:t>1.</w:t>
            </w:r>
          </w:p>
        </w:tc>
        <w:tc>
          <w:tcPr>
            <w:tcW w:w="1712" w:type="dxa"/>
          </w:tcPr>
          <w:p w:rsidR="00F77094" w:rsidRPr="00F77094" w:rsidRDefault="00F77094" w:rsidP="002D5633"/>
        </w:tc>
        <w:tc>
          <w:tcPr>
            <w:tcW w:w="3387" w:type="dxa"/>
          </w:tcPr>
          <w:p w:rsidR="00F77094" w:rsidRPr="00653E0A" w:rsidRDefault="00F77094" w:rsidP="002D5633">
            <w:r w:rsidRPr="00653E0A">
              <w:t xml:space="preserve"> </w:t>
            </w:r>
          </w:p>
        </w:tc>
        <w:tc>
          <w:tcPr>
            <w:tcW w:w="1926" w:type="dxa"/>
          </w:tcPr>
          <w:p w:rsidR="00F77094" w:rsidRPr="00F77094" w:rsidRDefault="00F77094" w:rsidP="002D5633"/>
        </w:tc>
        <w:tc>
          <w:tcPr>
            <w:tcW w:w="1927" w:type="dxa"/>
          </w:tcPr>
          <w:p w:rsidR="00F77094" w:rsidRPr="00F77094" w:rsidRDefault="00F77094" w:rsidP="002D5633"/>
        </w:tc>
      </w:tr>
      <w:tr w:rsidR="00F77094" w:rsidRPr="00F77094" w:rsidTr="002D5633">
        <w:trPr>
          <w:trHeight w:val="374"/>
        </w:trPr>
        <w:tc>
          <w:tcPr>
            <w:tcW w:w="679" w:type="dxa"/>
          </w:tcPr>
          <w:p w:rsidR="00F77094" w:rsidRPr="00F77094" w:rsidRDefault="00F77094" w:rsidP="002D5633"/>
        </w:tc>
        <w:tc>
          <w:tcPr>
            <w:tcW w:w="1712" w:type="dxa"/>
          </w:tcPr>
          <w:p w:rsidR="00F77094" w:rsidRPr="00F77094" w:rsidRDefault="00F77094" w:rsidP="002D5633"/>
        </w:tc>
        <w:tc>
          <w:tcPr>
            <w:tcW w:w="3387" w:type="dxa"/>
          </w:tcPr>
          <w:p w:rsidR="00F77094" w:rsidRPr="00F77094" w:rsidRDefault="00F77094" w:rsidP="002D5633"/>
        </w:tc>
        <w:tc>
          <w:tcPr>
            <w:tcW w:w="1926" w:type="dxa"/>
          </w:tcPr>
          <w:p w:rsidR="00F77094" w:rsidRPr="00F77094" w:rsidRDefault="00F77094" w:rsidP="002D5633"/>
        </w:tc>
        <w:tc>
          <w:tcPr>
            <w:tcW w:w="1927" w:type="dxa"/>
          </w:tcPr>
          <w:p w:rsidR="00F77094" w:rsidRPr="00F77094" w:rsidRDefault="00F77094" w:rsidP="002D5633"/>
        </w:tc>
      </w:tr>
      <w:tr w:rsidR="00F77094" w:rsidRPr="00F77094" w:rsidTr="002D5633">
        <w:trPr>
          <w:trHeight w:val="396"/>
        </w:trPr>
        <w:tc>
          <w:tcPr>
            <w:tcW w:w="9631" w:type="dxa"/>
            <w:gridSpan w:val="5"/>
          </w:tcPr>
          <w:p w:rsidR="00F77094" w:rsidRPr="00653E0A" w:rsidRDefault="00F77094" w:rsidP="002D5633">
            <w:r w:rsidRPr="00F77094">
              <w:t>Итого</w:t>
            </w:r>
            <w:r w:rsidRPr="00653E0A">
              <w:t>:</w:t>
            </w:r>
          </w:p>
        </w:tc>
      </w:tr>
    </w:tbl>
    <w:p w:rsidR="00F77094" w:rsidRDefault="00F77094" w:rsidP="00D96EA9">
      <w:pPr>
        <w:pBdr>
          <w:top w:val="single" w:sz="4" w:space="1" w:color="auto"/>
        </w:pBdr>
        <w:spacing w:line="240" w:lineRule="auto"/>
        <w:rPr>
          <w:rStyle w:val="a9"/>
        </w:rPr>
      </w:pPr>
    </w:p>
    <w:p w:rsidR="00A5049E" w:rsidRPr="00653E0A" w:rsidRDefault="00653E0A" w:rsidP="00653E0A">
      <w:pPr>
        <w:pBdr>
          <w:top w:val="single" w:sz="4" w:space="1" w:color="auto"/>
        </w:pBdr>
        <w:spacing w:after="0" w:line="240" w:lineRule="auto"/>
        <w:rPr>
          <w:rStyle w:val="a9"/>
          <w:color w:val="000000" w:themeColor="text1"/>
          <w:u w:val="none"/>
        </w:rPr>
      </w:pPr>
      <w:r w:rsidRPr="00653E0A">
        <w:rPr>
          <w:rStyle w:val="a9"/>
          <w:color w:val="000000" w:themeColor="text1"/>
        </w:rPr>
        <w:t>_______</w:t>
      </w:r>
      <w:r w:rsidRPr="00653E0A">
        <w:rPr>
          <w:rStyle w:val="a9"/>
          <w:color w:val="000000" w:themeColor="text1"/>
          <w:u w:val="none"/>
        </w:rPr>
        <w:t>___________                                                   ________________                       ________________</w:t>
      </w:r>
    </w:p>
    <w:p w:rsidR="00653E0A" w:rsidRPr="00653E0A" w:rsidRDefault="00653E0A" w:rsidP="00653E0A">
      <w:pPr>
        <w:pBdr>
          <w:top w:val="single" w:sz="4" w:space="1" w:color="auto"/>
        </w:pBdr>
        <w:spacing w:after="0" w:line="240" w:lineRule="auto"/>
        <w:rPr>
          <w:rStyle w:val="a9"/>
          <w:color w:val="000000" w:themeColor="text1"/>
          <w:u w:val="none"/>
          <w:vertAlign w:val="superscript"/>
        </w:rPr>
      </w:pPr>
      <w:r w:rsidRPr="00653E0A">
        <w:rPr>
          <w:rStyle w:val="a9"/>
          <w:color w:val="000000" w:themeColor="text1"/>
          <w:u w:val="none"/>
          <w:vertAlign w:val="superscript"/>
        </w:rPr>
        <w:t>(должность)                                                                                                                           (подпись)                                                                           (ФИО)</w:t>
      </w:r>
    </w:p>
    <w:p w:rsidR="00653E0A" w:rsidRDefault="00653E0A" w:rsidP="00D96EA9">
      <w:pPr>
        <w:pBdr>
          <w:top w:val="single" w:sz="4" w:space="1" w:color="auto"/>
        </w:pBdr>
        <w:spacing w:line="240" w:lineRule="auto"/>
        <w:rPr>
          <w:rStyle w:val="a9"/>
        </w:rPr>
      </w:pPr>
      <w:r>
        <w:rPr>
          <w:rStyle w:val="a9"/>
        </w:rPr>
        <w:t xml:space="preserve">                                                                                                                                             </w:t>
      </w:r>
    </w:p>
    <w:p w:rsidR="00653E0A" w:rsidRDefault="00653E0A" w:rsidP="00D96EA9">
      <w:pPr>
        <w:pBdr>
          <w:top w:val="single" w:sz="4" w:space="1" w:color="auto"/>
        </w:pBdr>
        <w:spacing w:line="240" w:lineRule="auto"/>
        <w:rPr>
          <w:rStyle w:val="a9"/>
        </w:rPr>
      </w:pPr>
      <w:r>
        <w:rPr>
          <w:rStyle w:val="a9"/>
        </w:rPr>
        <w:t xml:space="preserve">                                                                                                                                                                                          МП</w:t>
      </w:r>
    </w:p>
    <w:p w:rsidR="00926E00" w:rsidRDefault="00653E0A" w:rsidP="00D96EA9">
      <w:pPr>
        <w:pBdr>
          <w:top w:val="single" w:sz="4" w:space="1" w:color="auto"/>
        </w:pBdr>
        <w:spacing w:line="240" w:lineRule="auto"/>
        <w:rPr>
          <w:rStyle w:val="a9"/>
        </w:rPr>
      </w:pPr>
      <w:r>
        <w:rPr>
          <w:rStyle w:val="a9"/>
        </w:rPr>
        <w:t>Информация для клиента</w:t>
      </w:r>
      <w:proofErr w:type="gramStart"/>
      <w:r>
        <w:rPr>
          <w:rStyle w:val="a9"/>
        </w:rPr>
        <w:t xml:space="preserve"> :</w:t>
      </w:r>
      <w:proofErr w:type="gramEnd"/>
      <w:r>
        <w:rPr>
          <w:rStyle w:val="a9"/>
        </w:rPr>
        <w:t xml:space="preserve"> </w:t>
      </w:r>
      <w:r w:rsidR="00926E00">
        <w:rPr>
          <w:rStyle w:val="a9"/>
        </w:rPr>
        <w:t>В случае отказа в приеме сре</w:t>
      </w:r>
      <w:proofErr w:type="gramStart"/>
      <w:r w:rsidR="00926E00">
        <w:rPr>
          <w:rStyle w:val="a9"/>
        </w:rPr>
        <w:t>дств Пр</w:t>
      </w:r>
      <w:proofErr w:type="gramEnd"/>
      <w:r w:rsidR="00926E00">
        <w:rPr>
          <w:rStyle w:val="a9"/>
        </w:rPr>
        <w:t xml:space="preserve">осьба немедленно обращаться в МСЦ «Старо-Петергофский» </w:t>
      </w:r>
    </w:p>
    <w:p w:rsidR="00926E00" w:rsidRPr="00F22FBC" w:rsidRDefault="00926E00" w:rsidP="00D96EA9">
      <w:pPr>
        <w:pBdr>
          <w:top w:val="single" w:sz="4" w:space="1" w:color="auto"/>
        </w:pBdr>
        <w:spacing w:line="240" w:lineRule="auto"/>
        <w:rPr>
          <w:rStyle w:val="a9"/>
        </w:rPr>
      </w:pPr>
      <w:r>
        <w:rPr>
          <w:rStyle w:val="a9"/>
        </w:rPr>
        <w:t>тел 8-800-</w:t>
      </w:r>
      <w:r w:rsidRPr="00926E00">
        <w:rPr>
          <w:rStyle w:val="a9"/>
        </w:rPr>
        <w:t>100-0987</w:t>
      </w:r>
      <w:r>
        <w:rPr>
          <w:rStyle w:val="a9"/>
        </w:rPr>
        <w:t>, (812)610-25-33, (812) 680-04-97</w:t>
      </w:r>
    </w:p>
    <w:p w:rsidR="00F77094" w:rsidRPr="00926E00" w:rsidRDefault="006E0D7E" w:rsidP="00D96EA9">
      <w:pPr>
        <w:pBdr>
          <w:top w:val="single" w:sz="4" w:space="1" w:color="auto"/>
        </w:pBdr>
        <w:spacing w:line="240" w:lineRule="auto"/>
        <w:rPr>
          <w:u w:val="single"/>
        </w:rPr>
      </w:pPr>
      <w:r w:rsidRPr="00926E00">
        <w:rPr>
          <w:u w:val="single"/>
        </w:rPr>
        <w:t xml:space="preserve">                                                                                  </w:t>
      </w:r>
    </w:p>
    <w:sectPr w:rsidR="00F77094" w:rsidRPr="00926E00" w:rsidSect="00D96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9F3" w:rsidRDefault="00B169F3" w:rsidP="00400921">
      <w:pPr>
        <w:spacing w:after="0" w:line="240" w:lineRule="auto"/>
      </w:pPr>
      <w:r>
        <w:separator/>
      </w:r>
    </w:p>
  </w:endnote>
  <w:endnote w:type="continuationSeparator" w:id="0">
    <w:p w:rsidR="00B169F3" w:rsidRDefault="00B169F3" w:rsidP="00400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9F3" w:rsidRDefault="00B169F3" w:rsidP="00400921">
      <w:pPr>
        <w:spacing w:after="0" w:line="240" w:lineRule="auto"/>
      </w:pPr>
      <w:r>
        <w:separator/>
      </w:r>
    </w:p>
  </w:footnote>
  <w:footnote w:type="continuationSeparator" w:id="0">
    <w:p w:rsidR="00B169F3" w:rsidRDefault="00B169F3" w:rsidP="004009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921"/>
    <w:rsid w:val="00130748"/>
    <w:rsid w:val="0013533C"/>
    <w:rsid w:val="00400921"/>
    <w:rsid w:val="00535A19"/>
    <w:rsid w:val="00653E0A"/>
    <w:rsid w:val="006E0D7E"/>
    <w:rsid w:val="008F7548"/>
    <w:rsid w:val="00926E00"/>
    <w:rsid w:val="00A5049E"/>
    <w:rsid w:val="00A55A9B"/>
    <w:rsid w:val="00AE7638"/>
    <w:rsid w:val="00AF3D4F"/>
    <w:rsid w:val="00B169F3"/>
    <w:rsid w:val="00D355D8"/>
    <w:rsid w:val="00D96EA9"/>
    <w:rsid w:val="00F22FBC"/>
    <w:rsid w:val="00F7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0921"/>
  </w:style>
  <w:style w:type="paragraph" w:styleId="a5">
    <w:name w:val="footer"/>
    <w:basedOn w:val="a"/>
    <w:link w:val="a6"/>
    <w:uiPriority w:val="99"/>
    <w:unhideWhenUsed/>
    <w:rsid w:val="00400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0921"/>
  </w:style>
  <w:style w:type="table" w:styleId="a7">
    <w:name w:val="Table Grid"/>
    <w:basedOn w:val="a1"/>
    <w:uiPriority w:val="59"/>
    <w:rsid w:val="00F7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Reference"/>
    <w:basedOn w:val="a0"/>
    <w:uiPriority w:val="31"/>
    <w:qFormat/>
    <w:rsid w:val="00F22FBC"/>
    <w:rPr>
      <w:smallCaps/>
      <w:color w:val="C0504D" w:themeColor="accent2"/>
      <w:u w:val="single"/>
    </w:rPr>
  </w:style>
  <w:style w:type="character" w:styleId="a9">
    <w:name w:val="Intense Reference"/>
    <w:basedOn w:val="a0"/>
    <w:uiPriority w:val="32"/>
    <w:qFormat/>
    <w:rsid w:val="00F22FBC"/>
    <w:rPr>
      <w:b/>
      <w:bCs/>
      <w:smallCaps/>
      <w:color w:val="C0504D" w:themeColor="accent2"/>
      <w:spacing w:val="5"/>
      <w:u w:val="single"/>
    </w:rPr>
  </w:style>
  <w:style w:type="paragraph" w:styleId="aa">
    <w:name w:val="Subtitle"/>
    <w:basedOn w:val="a"/>
    <w:next w:val="a"/>
    <w:link w:val="ab"/>
    <w:uiPriority w:val="11"/>
    <w:qFormat/>
    <w:rsid w:val="00A504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504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0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0921"/>
  </w:style>
  <w:style w:type="paragraph" w:styleId="a5">
    <w:name w:val="footer"/>
    <w:basedOn w:val="a"/>
    <w:link w:val="a6"/>
    <w:uiPriority w:val="99"/>
    <w:unhideWhenUsed/>
    <w:rsid w:val="00400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0921"/>
  </w:style>
  <w:style w:type="table" w:styleId="a7">
    <w:name w:val="Table Grid"/>
    <w:basedOn w:val="a1"/>
    <w:uiPriority w:val="59"/>
    <w:rsid w:val="00F7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Reference"/>
    <w:basedOn w:val="a0"/>
    <w:uiPriority w:val="31"/>
    <w:qFormat/>
    <w:rsid w:val="00F22FBC"/>
    <w:rPr>
      <w:smallCaps/>
      <w:color w:val="C0504D" w:themeColor="accent2"/>
      <w:u w:val="single"/>
    </w:rPr>
  </w:style>
  <w:style w:type="character" w:styleId="a9">
    <w:name w:val="Intense Reference"/>
    <w:basedOn w:val="a0"/>
    <w:uiPriority w:val="32"/>
    <w:qFormat/>
    <w:rsid w:val="00F22FBC"/>
    <w:rPr>
      <w:b/>
      <w:bCs/>
      <w:smallCaps/>
      <w:color w:val="C0504D" w:themeColor="accent2"/>
      <w:spacing w:val="5"/>
      <w:u w:val="single"/>
    </w:rPr>
  </w:style>
  <w:style w:type="paragraph" w:styleId="aa">
    <w:name w:val="Subtitle"/>
    <w:basedOn w:val="a"/>
    <w:next w:val="a"/>
    <w:link w:val="ab"/>
    <w:uiPriority w:val="11"/>
    <w:qFormat/>
    <w:rsid w:val="00A5049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A5049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Сбербанк России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Аравенко Анна Алексеевна</dc:creator>
  <cp:lastModifiedBy>Аравенко Анна Алексеевна</cp:lastModifiedBy>
  <cp:revision>3</cp:revision>
  <dcterms:created xsi:type="dcterms:W3CDTF">2015-01-14T07:13:00Z</dcterms:created>
  <dcterms:modified xsi:type="dcterms:W3CDTF">2015-01-14T08:10:00Z</dcterms:modified>
</cp:coreProperties>
</file>